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FF344" w14:textId="77777777" w:rsidR="00ED5E4E" w:rsidRDefault="00ED5E4E" w:rsidP="00A947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12A72F19" w14:textId="77777777" w:rsidR="00D21367" w:rsidRDefault="00D21367" w:rsidP="00082D4E">
      <w:pPr>
        <w:rPr>
          <w:b/>
        </w:rPr>
      </w:pPr>
    </w:p>
    <w:p w14:paraId="03B11FA0" w14:textId="246F9248" w:rsidR="00D21367" w:rsidRDefault="007D33E3" w:rsidP="00D21367">
      <w:pPr>
        <w:jc w:val="center"/>
        <w:rPr>
          <w:b/>
        </w:rPr>
      </w:pPr>
      <w:r>
        <w:rPr>
          <w:b/>
        </w:rPr>
        <w:t>SPRENDIMAS</w:t>
      </w:r>
    </w:p>
    <w:p w14:paraId="36AE37E0" w14:textId="45312965" w:rsidR="00D21367" w:rsidRPr="000D14BD" w:rsidRDefault="00D21367" w:rsidP="00D21367">
      <w:pPr>
        <w:jc w:val="center"/>
        <w:rPr>
          <w:b/>
        </w:rPr>
      </w:pPr>
      <w:r w:rsidRPr="00D21367">
        <w:rPr>
          <w:b/>
        </w:rPr>
        <w:t xml:space="preserve">DĖL </w:t>
      </w:r>
      <w:r w:rsidR="00082D4E">
        <w:rPr>
          <w:b/>
        </w:rPr>
        <w:t>PAREIGYB</w:t>
      </w:r>
      <w:r w:rsidR="006D30FD">
        <w:rPr>
          <w:b/>
        </w:rPr>
        <w:t>ĖS</w:t>
      </w:r>
      <w:r w:rsidR="00082D4E">
        <w:rPr>
          <w:b/>
        </w:rPr>
        <w:t xml:space="preserve">, </w:t>
      </w:r>
      <w:r w:rsidRPr="00D21367">
        <w:rPr>
          <w:b/>
        </w:rPr>
        <w:t>DĖL KURI</w:t>
      </w:r>
      <w:r w:rsidR="006D30FD">
        <w:rPr>
          <w:b/>
        </w:rPr>
        <w:t>OS</w:t>
      </w:r>
      <w:r w:rsidRPr="00D21367">
        <w:rPr>
          <w:b/>
        </w:rPr>
        <w:t xml:space="preserve"> PRIEŠ SKIRIANT ASMENĮ PRIVALOMA KREIPTIS Į LIETUVOS RESPUBLIKOS SPECIALIŲJŲ TYRIMŲ TARNYBĄ DĖL INFORMACIJOS APIE ŠIAS PAREIGAS SIEKIANTĮ EITI ASMENĮ PATEIKIMO, PATVIRTINIMO</w:t>
      </w:r>
    </w:p>
    <w:p w14:paraId="00F25CDD" w14:textId="77777777" w:rsidR="00D21367" w:rsidRDefault="00D21367" w:rsidP="000B3D9B">
      <w:pPr>
        <w:jc w:val="center"/>
        <w:rPr>
          <w:b/>
          <w:bCs/>
          <w:color w:val="000000"/>
        </w:rPr>
      </w:pPr>
    </w:p>
    <w:p w14:paraId="1EA881F4" w14:textId="77777777" w:rsidR="00ED5E4E" w:rsidRDefault="00ED5E4E" w:rsidP="00A94787">
      <w:pPr>
        <w:jc w:val="center"/>
        <w:rPr>
          <w:b/>
          <w:bCs/>
          <w:color w:val="000000"/>
        </w:rPr>
      </w:pPr>
    </w:p>
    <w:p w14:paraId="418E2EE7" w14:textId="634690E2" w:rsidR="00ED5E4E" w:rsidRDefault="00ED5E4E" w:rsidP="001B3758">
      <w:pPr>
        <w:jc w:val="center"/>
        <w:rPr>
          <w:color w:val="000000"/>
        </w:rPr>
      </w:pPr>
      <w:r>
        <w:t>202</w:t>
      </w:r>
      <w:r w:rsidR="00B62FC1">
        <w:t>5</w:t>
      </w:r>
      <w:r>
        <w:t xml:space="preserve"> m.</w:t>
      </w:r>
      <w:r w:rsidR="008D5B95">
        <w:t xml:space="preserve"> sausio 20 </w:t>
      </w:r>
      <w:r>
        <w:t xml:space="preserve">d. </w:t>
      </w:r>
      <w:r>
        <w:rPr>
          <w:color w:val="000000"/>
        </w:rPr>
        <w:t>Nr. T</w:t>
      </w:r>
      <w:r w:rsidR="003C6F59">
        <w:rPr>
          <w:color w:val="000000"/>
        </w:rPr>
        <w:t>10</w:t>
      </w:r>
      <w:r>
        <w:rPr>
          <w:color w:val="000000"/>
        </w:rPr>
        <w:t>-</w:t>
      </w:r>
      <w:r w:rsidR="008D5B95">
        <w:rPr>
          <w:color w:val="000000"/>
        </w:rPr>
        <w:t>14</w:t>
      </w:r>
    </w:p>
    <w:p w14:paraId="4ADDCF4F" w14:textId="658ABCF6" w:rsidR="00D52EBA" w:rsidRDefault="00082D4E" w:rsidP="00082D4E">
      <w:pPr>
        <w:jc w:val="center"/>
      </w:pPr>
      <w:r>
        <w:rPr>
          <w:color w:val="000000"/>
        </w:rPr>
        <w:t>Skuodas</w:t>
      </w:r>
    </w:p>
    <w:p w14:paraId="3A66F67F" w14:textId="77777777" w:rsidR="00D52EBA" w:rsidRDefault="00D52EBA" w:rsidP="00D52EBA">
      <w:pPr>
        <w:jc w:val="both"/>
      </w:pPr>
    </w:p>
    <w:p w14:paraId="1B0B3616" w14:textId="6422C7E8" w:rsidR="000B3D9B" w:rsidRPr="00082D4E" w:rsidRDefault="000B3D9B" w:rsidP="004734AE">
      <w:pPr>
        <w:ind w:firstLine="1247"/>
        <w:jc w:val="both"/>
      </w:pPr>
      <w:r w:rsidRPr="00082D4E">
        <w:t xml:space="preserve">Vadovaudamasi Lietuvos Respublikos vietos savivaldos įstatymo </w:t>
      </w:r>
      <w:r w:rsidR="004734AE" w:rsidRPr="00082D4E">
        <w:t>15</w:t>
      </w:r>
      <w:r w:rsidRPr="00082D4E">
        <w:t xml:space="preserve"> straipsnio </w:t>
      </w:r>
      <w:r w:rsidR="004734AE" w:rsidRPr="00082D4E">
        <w:t>2 dalies</w:t>
      </w:r>
      <w:r w:rsidR="0001609C">
        <w:t xml:space="preserve"> </w:t>
      </w:r>
      <w:r w:rsidR="004734AE" w:rsidRPr="00082D4E">
        <w:t xml:space="preserve">7 </w:t>
      </w:r>
      <w:r w:rsidRPr="00082D4E">
        <w:t xml:space="preserve">punktu, </w:t>
      </w:r>
      <w:r w:rsidR="005F5254">
        <w:t xml:space="preserve">4 dalimi, </w:t>
      </w:r>
      <w:r w:rsidR="004734AE" w:rsidRPr="00082D4E">
        <w:t>Lietuvos Respublikos korupcijos prevencijos įstatymo 17 straipsnio 5 dalimi</w:t>
      </w:r>
      <w:r w:rsidR="00812FB9">
        <w:t xml:space="preserve">, </w:t>
      </w:r>
      <w:r w:rsidRPr="00082D4E">
        <w:t xml:space="preserve">Skuodo rajono savivaldybės taryba </w:t>
      </w:r>
      <w:r w:rsidRPr="00082D4E">
        <w:rPr>
          <w:spacing w:val="40"/>
        </w:rPr>
        <w:t>nusprendži</w:t>
      </w:r>
      <w:r w:rsidRPr="00082D4E">
        <w:t>a:</w:t>
      </w:r>
    </w:p>
    <w:p w14:paraId="5DCDBEDC" w14:textId="77777777" w:rsidR="005F5254" w:rsidRDefault="004734AE" w:rsidP="005F5254">
      <w:pPr>
        <w:ind w:firstLine="1247"/>
        <w:jc w:val="both"/>
      </w:pPr>
      <w:r w:rsidRPr="00082D4E">
        <w:t xml:space="preserve">1. </w:t>
      </w:r>
      <w:r w:rsidR="005F5254" w:rsidRPr="005F5254">
        <w:t>Patvirtinti Skuodo rajono savivaldybės kontrolės audito tarnybos kontrolieriaus pareigybę, į kurią skiriant asmenį privaloma kreiptis į Lietuvos Respublikos specialiųjų tyrimų tarnybą dėl informacijos apie šias pareigas siekiantį eiti asmenį pateikimo.</w:t>
      </w:r>
    </w:p>
    <w:p w14:paraId="671570B7" w14:textId="1CBBAF65" w:rsidR="00DB6CA2" w:rsidRDefault="000773DB" w:rsidP="008D5B95">
      <w:pPr>
        <w:ind w:firstLine="1247"/>
        <w:jc w:val="both"/>
        <w:rPr>
          <w:color w:val="000000"/>
        </w:rPr>
      </w:pPr>
      <w:r>
        <w:rPr>
          <w:color w:val="000000"/>
        </w:rPr>
        <w:t>2</w:t>
      </w:r>
      <w:r w:rsidR="004734AE" w:rsidRPr="00082D4E">
        <w:rPr>
          <w:color w:val="000000"/>
        </w:rPr>
        <w:t>. Nurodyti, kad šis sprendimas gali būti skundžiamas Lietuvos Respublikos administracinių bylų teisenos įstatymo nustatyta tvarka Lietuvos administracinių ginčų komisijos Klaipėdos apygardos skyriui (J. Janonio g. 24, Klaipėda) arba</w:t>
      </w:r>
      <w:r w:rsidR="004734AE">
        <w:rPr>
          <w:color w:val="000000"/>
        </w:rPr>
        <w:t xml:space="preserve"> Regionų apygardos administracinio teismo Klaipėdos rūmams (Galinio Pylimo g. 9, Klaipėda) per vieną mėnesį nuo šio teisės akto paskelbimo arba įteikimo suinteresuotam asmeniui dienos.</w:t>
      </w:r>
    </w:p>
    <w:p w14:paraId="494C4838" w14:textId="77777777" w:rsidR="008D5B95" w:rsidRDefault="008D5B95" w:rsidP="008D5B95">
      <w:pPr>
        <w:ind w:firstLine="1247"/>
        <w:jc w:val="both"/>
        <w:rPr>
          <w:color w:val="000000"/>
        </w:rPr>
      </w:pPr>
    </w:p>
    <w:p w14:paraId="310B93BA" w14:textId="77777777" w:rsidR="008D5B95" w:rsidRPr="008D5B95" w:rsidRDefault="008D5B95" w:rsidP="008D5B95">
      <w:pPr>
        <w:ind w:firstLine="1247"/>
        <w:jc w:val="both"/>
        <w:rPr>
          <w:color w:val="000000"/>
        </w:rPr>
      </w:pPr>
    </w:p>
    <w:p w14:paraId="3C921318" w14:textId="77777777" w:rsidR="00D52EBA" w:rsidRDefault="00D52EBA" w:rsidP="00D52EBA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8D5B95" w14:paraId="3A2E01F9" w14:textId="77777777" w:rsidTr="008D5B95">
        <w:tc>
          <w:tcPr>
            <w:tcW w:w="4814" w:type="dxa"/>
          </w:tcPr>
          <w:p w14:paraId="04C4B2E5" w14:textId="4D6E2700" w:rsidR="008D5B95" w:rsidRDefault="008D5B95" w:rsidP="008D5B95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5" w:type="dxa"/>
          </w:tcPr>
          <w:p w14:paraId="090FB20B" w14:textId="77777777" w:rsidR="008D5B95" w:rsidRDefault="008D5B95" w:rsidP="00D52EBA">
            <w:pPr>
              <w:jc w:val="both"/>
            </w:pPr>
          </w:p>
        </w:tc>
      </w:tr>
    </w:tbl>
    <w:p w14:paraId="1E8ED0B4" w14:textId="77777777" w:rsidR="004734AE" w:rsidRDefault="004734AE" w:rsidP="00D52EBA">
      <w:pPr>
        <w:jc w:val="both"/>
      </w:pPr>
    </w:p>
    <w:p w14:paraId="7B469181" w14:textId="77777777" w:rsidR="004734AE" w:rsidRDefault="004734AE" w:rsidP="00D52EBA">
      <w:pPr>
        <w:jc w:val="both"/>
      </w:pPr>
    </w:p>
    <w:p w14:paraId="5226CD76" w14:textId="59AE1960" w:rsidR="0038124B" w:rsidRDefault="0038124B" w:rsidP="0038124B">
      <w:pPr>
        <w:tabs>
          <w:tab w:val="right" w:pos="9638"/>
        </w:tabs>
        <w:ind w:right="-105"/>
      </w:pPr>
    </w:p>
    <w:p w14:paraId="73216001" w14:textId="77777777" w:rsidR="0038124B" w:rsidRDefault="0038124B" w:rsidP="0038124B">
      <w:pPr>
        <w:tabs>
          <w:tab w:val="right" w:pos="9638"/>
        </w:tabs>
        <w:ind w:right="-105"/>
      </w:pPr>
    </w:p>
    <w:p w14:paraId="098B127B" w14:textId="77777777" w:rsidR="0038124B" w:rsidRDefault="0038124B" w:rsidP="0038124B">
      <w:pPr>
        <w:tabs>
          <w:tab w:val="right" w:pos="9638"/>
        </w:tabs>
        <w:ind w:right="-105"/>
      </w:pPr>
    </w:p>
    <w:p w14:paraId="2DC6C89C" w14:textId="77777777" w:rsidR="0038124B" w:rsidRDefault="0038124B" w:rsidP="0038124B">
      <w:pPr>
        <w:tabs>
          <w:tab w:val="right" w:pos="9638"/>
        </w:tabs>
        <w:ind w:right="-105"/>
      </w:pPr>
    </w:p>
    <w:p w14:paraId="40FFC004" w14:textId="77777777" w:rsidR="0038124B" w:rsidRDefault="0038124B" w:rsidP="0038124B">
      <w:pPr>
        <w:tabs>
          <w:tab w:val="right" w:pos="9638"/>
        </w:tabs>
        <w:ind w:right="-105"/>
      </w:pPr>
    </w:p>
    <w:p w14:paraId="051992C3" w14:textId="77777777" w:rsidR="0038124B" w:rsidRDefault="0038124B" w:rsidP="0038124B">
      <w:pPr>
        <w:tabs>
          <w:tab w:val="right" w:pos="9638"/>
        </w:tabs>
        <w:ind w:right="-105"/>
      </w:pPr>
    </w:p>
    <w:p w14:paraId="01E5F6DA" w14:textId="77777777" w:rsidR="0038124B" w:rsidRDefault="0038124B" w:rsidP="0038124B">
      <w:pPr>
        <w:tabs>
          <w:tab w:val="right" w:pos="9638"/>
        </w:tabs>
        <w:ind w:right="-105"/>
      </w:pPr>
    </w:p>
    <w:p w14:paraId="055A3D4F" w14:textId="77777777" w:rsidR="0038124B" w:rsidRDefault="0038124B" w:rsidP="0038124B">
      <w:pPr>
        <w:tabs>
          <w:tab w:val="right" w:pos="9638"/>
        </w:tabs>
        <w:ind w:right="-105"/>
      </w:pPr>
    </w:p>
    <w:p w14:paraId="6CC15E00" w14:textId="77777777" w:rsidR="0038124B" w:rsidRDefault="0038124B" w:rsidP="0038124B">
      <w:pPr>
        <w:tabs>
          <w:tab w:val="right" w:pos="9638"/>
        </w:tabs>
        <w:ind w:right="-105"/>
      </w:pPr>
    </w:p>
    <w:p w14:paraId="23CFF89B" w14:textId="77777777" w:rsidR="0038124B" w:rsidRDefault="0038124B" w:rsidP="0038124B">
      <w:pPr>
        <w:tabs>
          <w:tab w:val="right" w:pos="9638"/>
        </w:tabs>
        <w:ind w:right="-105"/>
      </w:pPr>
    </w:p>
    <w:p w14:paraId="01372E9D" w14:textId="77777777" w:rsidR="0038124B" w:rsidRDefault="0038124B" w:rsidP="0038124B">
      <w:pPr>
        <w:tabs>
          <w:tab w:val="right" w:pos="9638"/>
        </w:tabs>
        <w:ind w:right="-105"/>
      </w:pPr>
    </w:p>
    <w:p w14:paraId="58A5007D" w14:textId="77777777" w:rsidR="0038124B" w:rsidRDefault="0038124B" w:rsidP="0038124B">
      <w:pPr>
        <w:tabs>
          <w:tab w:val="right" w:pos="9638"/>
        </w:tabs>
        <w:ind w:right="-105"/>
      </w:pPr>
    </w:p>
    <w:p w14:paraId="1379448D" w14:textId="77777777" w:rsidR="0038124B" w:rsidRDefault="0038124B" w:rsidP="0038124B">
      <w:pPr>
        <w:tabs>
          <w:tab w:val="right" w:pos="9638"/>
        </w:tabs>
        <w:ind w:right="-105"/>
      </w:pPr>
    </w:p>
    <w:p w14:paraId="0900B074" w14:textId="77777777" w:rsidR="0038124B" w:rsidRDefault="0038124B" w:rsidP="0038124B">
      <w:pPr>
        <w:tabs>
          <w:tab w:val="right" w:pos="9638"/>
        </w:tabs>
        <w:ind w:right="-105"/>
      </w:pPr>
    </w:p>
    <w:p w14:paraId="5042A937" w14:textId="77777777" w:rsidR="0038124B" w:rsidRDefault="0038124B" w:rsidP="0038124B">
      <w:pPr>
        <w:tabs>
          <w:tab w:val="right" w:pos="9638"/>
        </w:tabs>
        <w:ind w:right="-105"/>
      </w:pPr>
    </w:p>
    <w:p w14:paraId="6710424D" w14:textId="77777777" w:rsidR="0038124B" w:rsidRDefault="0038124B" w:rsidP="0038124B">
      <w:pPr>
        <w:tabs>
          <w:tab w:val="right" w:pos="9638"/>
        </w:tabs>
        <w:ind w:right="-105"/>
      </w:pPr>
    </w:p>
    <w:p w14:paraId="6BB197C8" w14:textId="77777777" w:rsidR="006C796C" w:rsidRDefault="006C796C" w:rsidP="0038124B">
      <w:pPr>
        <w:tabs>
          <w:tab w:val="right" w:pos="9638"/>
        </w:tabs>
        <w:ind w:right="-105"/>
      </w:pPr>
    </w:p>
    <w:p w14:paraId="39A77533" w14:textId="77777777" w:rsidR="0038124B" w:rsidRDefault="0038124B" w:rsidP="0038124B">
      <w:pPr>
        <w:tabs>
          <w:tab w:val="right" w:pos="9638"/>
        </w:tabs>
        <w:ind w:right="-105"/>
      </w:pPr>
    </w:p>
    <w:p w14:paraId="2247AFA7" w14:textId="77777777" w:rsidR="0038124B" w:rsidRDefault="0038124B" w:rsidP="0038124B">
      <w:pPr>
        <w:tabs>
          <w:tab w:val="right" w:pos="9638"/>
        </w:tabs>
        <w:ind w:right="-105"/>
      </w:pPr>
    </w:p>
    <w:p w14:paraId="7B007D8A" w14:textId="77777777" w:rsidR="0038124B" w:rsidRDefault="0038124B" w:rsidP="0038124B">
      <w:pPr>
        <w:tabs>
          <w:tab w:val="right" w:pos="9638"/>
        </w:tabs>
        <w:ind w:right="-105"/>
      </w:pPr>
    </w:p>
    <w:p w14:paraId="55FA1B33" w14:textId="1930B186" w:rsidR="0038124B" w:rsidRPr="006C796C" w:rsidRDefault="0038124B" w:rsidP="0038124B">
      <w:pPr>
        <w:tabs>
          <w:tab w:val="right" w:pos="9638"/>
        </w:tabs>
        <w:ind w:right="-105"/>
        <w:rPr>
          <w:b/>
          <w:bCs/>
        </w:rPr>
      </w:pPr>
      <w:r>
        <w:t>Živilė Sendrauskienė, tel. (8 440) 45</w:t>
      </w:r>
      <w:r w:rsidR="008D5B95">
        <w:t xml:space="preserve"> </w:t>
      </w:r>
      <w:r>
        <w:t>866</w:t>
      </w:r>
    </w:p>
    <w:p w14:paraId="138AD3A7" w14:textId="77777777" w:rsidR="006C796C" w:rsidRDefault="006C796C" w:rsidP="0038124B">
      <w:pPr>
        <w:tabs>
          <w:tab w:val="right" w:pos="9638"/>
        </w:tabs>
        <w:ind w:right="-105"/>
      </w:pPr>
    </w:p>
    <w:sectPr w:rsidR="006C796C" w:rsidSect="00EF2ECC">
      <w:headerReference w:type="first" r:id="rId8"/>
      <w:pgSz w:w="11907" w:h="16840" w:code="9"/>
      <w:pgMar w:top="1134" w:right="567" w:bottom="709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7CDEF" w14:textId="77777777" w:rsidR="00DE72C2" w:rsidRDefault="00DE72C2">
      <w:r>
        <w:separator/>
      </w:r>
    </w:p>
  </w:endnote>
  <w:endnote w:type="continuationSeparator" w:id="0">
    <w:p w14:paraId="2CC4715C" w14:textId="77777777" w:rsidR="00DE72C2" w:rsidRDefault="00DE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0E0F0" w14:textId="77777777" w:rsidR="00DE72C2" w:rsidRDefault="00DE72C2">
      <w:r>
        <w:separator/>
      </w:r>
    </w:p>
  </w:footnote>
  <w:footnote w:type="continuationSeparator" w:id="0">
    <w:p w14:paraId="1C4E10B9" w14:textId="77777777" w:rsidR="00DE72C2" w:rsidRDefault="00DE7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C798" w14:textId="77777777" w:rsidR="007203A1" w:rsidRPr="00C75475" w:rsidRDefault="007203A1" w:rsidP="00C75475">
    <w:pPr>
      <w:pStyle w:val="Antrats"/>
      <w:jc w:val="right"/>
      <w:rPr>
        <w:b/>
        <w:bCs/>
        <w:i/>
        <w:iCs/>
      </w:rPr>
    </w:pPr>
    <w:r w:rsidRPr="00C75475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14BC5"/>
    <w:multiLevelType w:val="hybridMultilevel"/>
    <w:tmpl w:val="024A424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97910"/>
    <w:multiLevelType w:val="hybridMultilevel"/>
    <w:tmpl w:val="4776F1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12756209">
    <w:abstractNumId w:val="2"/>
  </w:num>
  <w:num w:numId="2" w16cid:durableId="274094626">
    <w:abstractNumId w:val="0"/>
  </w:num>
  <w:num w:numId="3" w16cid:durableId="320499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13D36"/>
    <w:rsid w:val="0001609C"/>
    <w:rsid w:val="00052884"/>
    <w:rsid w:val="000637E0"/>
    <w:rsid w:val="000773DB"/>
    <w:rsid w:val="00082D4E"/>
    <w:rsid w:val="0009296A"/>
    <w:rsid w:val="000A7236"/>
    <w:rsid w:val="000B34E8"/>
    <w:rsid w:val="000B3D9B"/>
    <w:rsid w:val="000C7816"/>
    <w:rsid w:val="000E0AE7"/>
    <w:rsid w:val="000F6EB6"/>
    <w:rsid w:val="0010796F"/>
    <w:rsid w:val="00163EAD"/>
    <w:rsid w:val="00174820"/>
    <w:rsid w:val="00174CEB"/>
    <w:rsid w:val="001A43F3"/>
    <w:rsid w:val="001B3758"/>
    <w:rsid w:val="001C136F"/>
    <w:rsid w:val="001E24FF"/>
    <w:rsid w:val="001F0667"/>
    <w:rsid w:val="00200A72"/>
    <w:rsid w:val="00200B4B"/>
    <w:rsid w:val="0021612A"/>
    <w:rsid w:val="0023580F"/>
    <w:rsid w:val="00245806"/>
    <w:rsid w:val="00276245"/>
    <w:rsid w:val="0028022E"/>
    <w:rsid w:val="00292F69"/>
    <w:rsid w:val="002A1245"/>
    <w:rsid w:val="002A5504"/>
    <w:rsid w:val="002A563F"/>
    <w:rsid w:val="002C0AAA"/>
    <w:rsid w:val="002E2983"/>
    <w:rsid w:val="003148C0"/>
    <w:rsid w:val="0034357B"/>
    <w:rsid w:val="0036650E"/>
    <w:rsid w:val="0037255C"/>
    <w:rsid w:val="003760C3"/>
    <w:rsid w:val="0038124B"/>
    <w:rsid w:val="00387274"/>
    <w:rsid w:val="003953C1"/>
    <w:rsid w:val="003C4D14"/>
    <w:rsid w:val="003C6F59"/>
    <w:rsid w:val="003E29DE"/>
    <w:rsid w:val="003E74B4"/>
    <w:rsid w:val="0041729C"/>
    <w:rsid w:val="004345AA"/>
    <w:rsid w:val="00435F45"/>
    <w:rsid w:val="00462963"/>
    <w:rsid w:val="004734AE"/>
    <w:rsid w:val="0048753C"/>
    <w:rsid w:val="004944CE"/>
    <w:rsid w:val="004B74A6"/>
    <w:rsid w:val="004D7479"/>
    <w:rsid w:val="004F31BD"/>
    <w:rsid w:val="005045C3"/>
    <w:rsid w:val="00527D4C"/>
    <w:rsid w:val="00534B7C"/>
    <w:rsid w:val="00535C73"/>
    <w:rsid w:val="00556E49"/>
    <w:rsid w:val="00590B9C"/>
    <w:rsid w:val="00590C5A"/>
    <w:rsid w:val="005A1C80"/>
    <w:rsid w:val="005B073A"/>
    <w:rsid w:val="005B1246"/>
    <w:rsid w:val="005B5874"/>
    <w:rsid w:val="005C2167"/>
    <w:rsid w:val="005C5FE0"/>
    <w:rsid w:val="005D13BB"/>
    <w:rsid w:val="005F5254"/>
    <w:rsid w:val="005F52A0"/>
    <w:rsid w:val="006A2253"/>
    <w:rsid w:val="006A3141"/>
    <w:rsid w:val="006C796C"/>
    <w:rsid w:val="006D30FD"/>
    <w:rsid w:val="006E1744"/>
    <w:rsid w:val="006F7ED4"/>
    <w:rsid w:val="007203A1"/>
    <w:rsid w:val="0073055F"/>
    <w:rsid w:val="00747B49"/>
    <w:rsid w:val="007568B9"/>
    <w:rsid w:val="00772812"/>
    <w:rsid w:val="007A3A30"/>
    <w:rsid w:val="007D33E3"/>
    <w:rsid w:val="00812FB9"/>
    <w:rsid w:val="0082108F"/>
    <w:rsid w:val="00831843"/>
    <w:rsid w:val="00853020"/>
    <w:rsid w:val="0086615D"/>
    <w:rsid w:val="00897A78"/>
    <w:rsid w:val="008C1465"/>
    <w:rsid w:val="008D5B95"/>
    <w:rsid w:val="008E4EDD"/>
    <w:rsid w:val="00921395"/>
    <w:rsid w:val="00934036"/>
    <w:rsid w:val="00957204"/>
    <w:rsid w:val="009654B9"/>
    <w:rsid w:val="00997A0F"/>
    <w:rsid w:val="009A330F"/>
    <w:rsid w:val="009D39F9"/>
    <w:rsid w:val="009F1855"/>
    <w:rsid w:val="00A07DB6"/>
    <w:rsid w:val="00A23FBF"/>
    <w:rsid w:val="00A3138B"/>
    <w:rsid w:val="00A3580A"/>
    <w:rsid w:val="00A37FBE"/>
    <w:rsid w:val="00A519B4"/>
    <w:rsid w:val="00A52F9C"/>
    <w:rsid w:val="00A71B44"/>
    <w:rsid w:val="00A802D6"/>
    <w:rsid w:val="00A90FF4"/>
    <w:rsid w:val="00A94787"/>
    <w:rsid w:val="00AA234B"/>
    <w:rsid w:val="00B25505"/>
    <w:rsid w:val="00B27ED5"/>
    <w:rsid w:val="00B315B5"/>
    <w:rsid w:val="00B440BA"/>
    <w:rsid w:val="00B534D1"/>
    <w:rsid w:val="00B62FC1"/>
    <w:rsid w:val="00B86C08"/>
    <w:rsid w:val="00C10E41"/>
    <w:rsid w:val="00C326B8"/>
    <w:rsid w:val="00C73353"/>
    <w:rsid w:val="00C75475"/>
    <w:rsid w:val="00C760C8"/>
    <w:rsid w:val="00CB62C2"/>
    <w:rsid w:val="00CE629B"/>
    <w:rsid w:val="00CF6370"/>
    <w:rsid w:val="00D0740E"/>
    <w:rsid w:val="00D21367"/>
    <w:rsid w:val="00D355ED"/>
    <w:rsid w:val="00D52EBA"/>
    <w:rsid w:val="00D72B68"/>
    <w:rsid w:val="00D73C18"/>
    <w:rsid w:val="00DA3788"/>
    <w:rsid w:val="00DB6CA2"/>
    <w:rsid w:val="00DE72C2"/>
    <w:rsid w:val="00E00CE4"/>
    <w:rsid w:val="00E221B1"/>
    <w:rsid w:val="00E34E70"/>
    <w:rsid w:val="00E4533A"/>
    <w:rsid w:val="00E84FCA"/>
    <w:rsid w:val="00E91227"/>
    <w:rsid w:val="00EC2496"/>
    <w:rsid w:val="00EC7858"/>
    <w:rsid w:val="00ED5E4E"/>
    <w:rsid w:val="00EF2ECC"/>
    <w:rsid w:val="00F02A82"/>
    <w:rsid w:val="00F501D1"/>
    <w:rsid w:val="00F57D84"/>
    <w:rsid w:val="00F64E44"/>
    <w:rsid w:val="00F743B9"/>
    <w:rsid w:val="00F77504"/>
    <w:rsid w:val="00F91EED"/>
    <w:rsid w:val="00FA1634"/>
    <w:rsid w:val="00FA5628"/>
    <w:rsid w:val="00FB5C3E"/>
    <w:rsid w:val="00FD2AD6"/>
    <w:rsid w:val="00FD66E5"/>
    <w:rsid w:val="00FE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5129"/>
  <w15:docId w15:val="{59C59A5C-3683-444A-8538-542EEBE1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HTMLiankstoformatuotas">
    <w:name w:val="HTML Preformatted"/>
    <w:basedOn w:val="prastasis"/>
    <w:link w:val="HTMLiankstoformatuotasDiagrama"/>
    <w:rsid w:val="00417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auto"/>
      <w:sz w:val="20"/>
      <w:szCs w:val="20"/>
      <w:lang w:eastAsia="lt-LT"/>
    </w:rPr>
  </w:style>
  <w:style w:type="character" w:customStyle="1" w:styleId="HTMLiankstoformatuotasDiagrama">
    <w:name w:val="HTML iš anksto formatuotas Diagrama"/>
    <w:link w:val="HTMLiankstoformatuotas"/>
    <w:rsid w:val="0041729C"/>
    <w:rPr>
      <w:rFonts w:ascii="Courier New" w:eastAsia="Times New Roman" w:hAnsi="Courier New" w:cs="Times New Roman"/>
      <w:szCs w:val="20"/>
      <w:lang w:eastAsia="lt-LT"/>
    </w:rPr>
  </w:style>
  <w:style w:type="character" w:styleId="Hipersaitas">
    <w:name w:val="Hyperlink"/>
    <w:rsid w:val="0041729C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Sraopastraipa">
    <w:name w:val="List Paragraph"/>
    <w:basedOn w:val="prastasis"/>
    <w:uiPriority w:val="34"/>
    <w:qFormat/>
    <w:rsid w:val="00FD66E5"/>
    <w:pPr>
      <w:ind w:left="720"/>
      <w:contextualSpacing/>
    </w:pPr>
    <w:rPr>
      <w:color w:val="auto"/>
      <w:szCs w:val="20"/>
      <w:lang w:val="en-US"/>
    </w:rPr>
  </w:style>
  <w:style w:type="paragraph" w:styleId="Pataisymai">
    <w:name w:val="Revision"/>
    <w:hidden/>
    <w:uiPriority w:val="99"/>
    <w:semiHidden/>
    <w:rsid w:val="0073055F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375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1B3758"/>
    <w:rPr>
      <w:rFonts w:ascii="Segoe UI" w:eastAsia="Times New Roman" w:hAnsi="Segoe UI" w:cs="Segoe UI"/>
      <w:color w:val="00000A"/>
      <w:sz w:val="18"/>
      <w:szCs w:val="18"/>
    </w:rPr>
  </w:style>
  <w:style w:type="character" w:styleId="Grietas">
    <w:name w:val="Strong"/>
    <w:basedOn w:val="Numatytasispastraiposriftas"/>
    <w:uiPriority w:val="22"/>
    <w:qFormat/>
    <w:rsid w:val="004734AE"/>
    <w:rPr>
      <w:b/>
      <w:bCs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6C796C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39"/>
    <w:rsid w:val="008D5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7856dc4258c9457daca26927950bd6f5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AE373-2B4B-4F04-A231-1C8331CD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7856dc4258c9457daca26927950bd6f5</Template>
  <TotalTime>7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2024 METŲ UŽIMTUMO DIDINIMO PROGRAMOS PATVIRTINIMO</vt:lpstr>
      <vt:lpstr/>
    </vt:vector>
  </TitlesOfParts>
  <Manager>2024-02-29</Manager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2024 METŲ UŽIMTUMO DIDINIMO PROGRAMOS PATVIRTINIMO</dc:title>
  <dc:subject>T9-19</dc:subject>
  <dc:creator>SKUODO RAJONO SAVIVALDYBĖS TARYBA</dc:creator>
  <cp:lastModifiedBy>Sadauskienė, Dalia</cp:lastModifiedBy>
  <cp:revision>3</cp:revision>
  <cp:lastPrinted>2022-11-07T12:52:00Z</cp:lastPrinted>
  <dcterms:created xsi:type="dcterms:W3CDTF">2025-01-20T08:04:00Z</dcterms:created>
  <dcterms:modified xsi:type="dcterms:W3CDTF">2025-01-29T08:13:00Z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